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4E61" w14:textId="06E22F1A" w:rsidR="000D0263" w:rsidRPr="00400E6A" w:rsidRDefault="005E6E67" w:rsidP="00AF56EA">
      <w:pPr>
        <w:jc w:val="center"/>
        <w:rPr>
          <w:b/>
          <w:i/>
          <w:sz w:val="28"/>
          <w:szCs w:val="28"/>
        </w:rPr>
      </w:pPr>
      <w:r w:rsidRPr="00400E6A">
        <w:rPr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040160B" wp14:editId="259A8255">
            <wp:simplePos x="0" y="0"/>
            <wp:positionH relativeFrom="column">
              <wp:posOffset>-508000</wp:posOffset>
            </wp:positionH>
            <wp:positionV relativeFrom="paragraph">
              <wp:posOffset>-259080</wp:posOffset>
            </wp:positionV>
            <wp:extent cx="433070" cy="433070"/>
            <wp:effectExtent l="19050" t="38100" r="43180" b="81280"/>
            <wp:wrapTight wrapText="bothSides">
              <wp:wrapPolygon edited="0">
                <wp:start x="16819" y="-607"/>
                <wp:lineTo x="8151" y="-4938"/>
                <wp:lineTo x="-1428" y="10481"/>
                <wp:lineTo x="-1759" y="18648"/>
                <wp:lineTo x="3492" y="22730"/>
                <wp:lineTo x="5409" y="21813"/>
                <wp:lineTo x="16825" y="21059"/>
                <wp:lineTo x="20491" y="17892"/>
                <wp:lineTo x="23154" y="6724"/>
                <wp:lineTo x="21320" y="2892"/>
                <wp:lineTo x="16819" y="-607"/>
              </wp:wrapPolygon>
            </wp:wrapTight>
            <wp:docPr id="1" name="Picture 1" descr="C:\Users\ltobias\AppData\Local\Microsoft\Windows\Temporary Internet Files\Content.IE5\HQHZ33GP\Very-Basic-Binoculars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obias\AppData\Local\Microsoft\Windows\Temporary Internet Files\Content.IE5\HQHZ33GP\Very-Basic-Binoculars-ic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8437"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63" w:rsidRPr="00400E6A">
        <w:rPr>
          <w:b/>
          <w:i/>
          <w:sz w:val="28"/>
          <w:szCs w:val="28"/>
        </w:rPr>
        <w:t>Key Guidelines</w:t>
      </w:r>
      <w:r w:rsidR="009516AC" w:rsidRPr="00400E6A">
        <w:rPr>
          <w:b/>
          <w:i/>
          <w:sz w:val="28"/>
          <w:szCs w:val="28"/>
        </w:rPr>
        <w:t xml:space="preserve"> &amp; Requirements for </w:t>
      </w:r>
      <w:r w:rsidR="00D05FAC">
        <w:rPr>
          <w:b/>
          <w:i/>
          <w:sz w:val="28"/>
          <w:szCs w:val="28"/>
        </w:rPr>
        <w:t>2022</w:t>
      </w:r>
      <w:r w:rsidR="00A10CD4">
        <w:rPr>
          <w:b/>
          <w:i/>
          <w:sz w:val="28"/>
          <w:szCs w:val="28"/>
        </w:rPr>
        <w:t>-</w:t>
      </w:r>
      <w:r w:rsidR="00D05FAC">
        <w:rPr>
          <w:b/>
          <w:i/>
          <w:sz w:val="28"/>
          <w:szCs w:val="28"/>
        </w:rPr>
        <w:t>2023</w:t>
      </w:r>
    </w:p>
    <w:p w14:paraId="5FB8AA04" w14:textId="77777777" w:rsidR="00906009" w:rsidRPr="000A2659" w:rsidRDefault="00906009" w:rsidP="00AF56EA">
      <w:pPr>
        <w:jc w:val="center"/>
        <w:rPr>
          <w:b/>
          <w:sz w:val="40"/>
          <w:szCs w:val="40"/>
        </w:rPr>
      </w:pPr>
      <w:r w:rsidRPr="000A265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386D028" wp14:editId="55EC657C">
            <wp:simplePos x="0" y="0"/>
            <wp:positionH relativeFrom="column">
              <wp:posOffset>5476875</wp:posOffset>
            </wp:positionH>
            <wp:positionV relativeFrom="paragraph">
              <wp:posOffset>-447675</wp:posOffset>
            </wp:positionV>
            <wp:extent cx="1225093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9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EA" w:rsidRPr="000A2659">
        <w:rPr>
          <w:b/>
          <w:sz w:val="40"/>
          <w:szCs w:val="40"/>
        </w:rPr>
        <w:t xml:space="preserve">Rotary </w:t>
      </w:r>
      <w:r w:rsidR="00AF56EA" w:rsidRPr="000D0263">
        <w:rPr>
          <w:b/>
          <w:sz w:val="40"/>
          <w:szCs w:val="40"/>
        </w:rPr>
        <w:t>Foundation</w:t>
      </w:r>
      <w:r w:rsidR="00AF56EA" w:rsidRPr="000A2659">
        <w:rPr>
          <w:b/>
          <w:sz w:val="40"/>
          <w:szCs w:val="40"/>
        </w:rPr>
        <w:t xml:space="preserve"> District Grants</w:t>
      </w:r>
    </w:p>
    <w:p w14:paraId="4A5F3FEF" w14:textId="77777777" w:rsidR="000D2B1F" w:rsidRDefault="009516AC" w:rsidP="000D2B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</w:t>
      </w:r>
      <w:r w:rsidR="00CB0E16">
        <w:rPr>
          <w:b/>
          <w:sz w:val="32"/>
          <w:szCs w:val="32"/>
        </w:rPr>
        <w:t xml:space="preserve"> 5680</w:t>
      </w:r>
    </w:p>
    <w:p w14:paraId="32BF4839" w14:textId="77777777" w:rsidR="00F75906" w:rsidRDefault="00F75906" w:rsidP="000D2B1F">
      <w:pPr>
        <w:jc w:val="center"/>
        <w:rPr>
          <w:b/>
          <w:sz w:val="16"/>
          <w:szCs w:val="16"/>
        </w:rPr>
      </w:pPr>
    </w:p>
    <w:p w14:paraId="6667506B" w14:textId="77777777" w:rsidR="00F75906" w:rsidRDefault="00F75906" w:rsidP="000D2B1F">
      <w:pPr>
        <w:jc w:val="center"/>
        <w:rPr>
          <w:b/>
          <w:sz w:val="16"/>
          <w:szCs w:val="16"/>
        </w:rPr>
      </w:pPr>
    </w:p>
    <w:p w14:paraId="43247D8E" w14:textId="6F4287F9" w:rsidR="00350F95" w:rsidRPr="000D2B1F" w:rsidRDefault="00350F95" w:rsidP="000D2B1F">
      <w:pPr>
        <w:jc w:val="center"/>
        <w:rPr>
          <w:b/>
          <w:sz w:val="16"/>
          <w:szCs w:val="16"/>
        </w:rPr>
      </w:pPr>
      <w:r w:rsidRPr="000D2B1F">
        <w:rPr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FE2B29" wp14:editId="79CAB5A2">
            <wp:simplePos x="0" y="0"/>
            <wp:positionH relativeFrom="column">
              <wp:posOffset>-312992</wp:posOffset>
            </wp:positionH>
            <wp:positionV relativeFrom="paragraph">
              <wp:posOffset>172720</wp:posOffset>
            </wp:positionV>
            <wp:extent cx="323850" cy="25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1803C" w14:textId="77777777" w:rsidR="00AF56EA" w:rsidRPr="00736765" w:rsidRDefault="009516AC" w:rsidP="00AF56EA">
      <w:pPr>
        <w:rPr>
          <w:b/>
          <w:sz w:val="28"/>
          <w:szCs w:val="28"/>
        </w:rPr>
      </w:pPr>
      <w:r w:rsidRPr="00736765">
        <w:rPr>
          <w:b/>
          <w:sz w:val="28"/>
          <w:szCs w:val="28"/>
        </w:rPr>
        <w:t>APPLICATION PROCESS &amp; KEY DATES</w:t>
      </w:r>
    </w:p>
    <w:p w14:paraId="70D15ADB" w14:textId="77777777" w:rsidR="00C2636F" w:rsidRPr="00C2636F" w:rsidRDefault="00C2636F" w:rsidP="00AF56EA">
      <w:pPr>
        <w:rPr>
          <w:sz w:val="16"/>
          <w:szCs w:val="16"/>
        </w:rPr>
      </w:pPr>
    </w:p>
    <w:p w14:paraId="2A977454" w14:textId="16135FC9" w:rsidR="00970FB2" w:rsidRPr="00736765" w:rsidRDefault="003639A9" w:rsidP="00A10CD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6765">
        <w:rPr>
          <w:b/>
          <w:sz w:val="24"/>
          <w:szCs w:val="24"/>
        </w:rPr>
        <w:t>The</w:t>
      </w:r>
      <w:r w:rsidR="006E216C" w:rsidRPr="00736765">
        <w:rPr>
          <w:b/>
          <w:sz w:val="24"/>
          <w:szCs w:val="24"/>
        </w:rPr>
        <w:t xml:space="preserve"> </w:t>
      </w:r>
      <w:r w:rsidRPr="00A10CD4">
        <w:rPr>
          <w:b/>
          <w:sz w:val="24"/>
          <w:szCs w:val="24"/>
        </w:rPr>
        <w:t xml:space="preserve">APPLICATION DEADLINE </w:t>
      </w:r>
      <w:r w:rsidR="00970FB2" w:rsidRPr="00A10CD4">
        <w:rPr>
          <w:b/>
          <w:sz w:val="24"/>
          <w:szCs w:val="24"/>
        </w:rPr>
        <w:t>is</w:t>
      </w:r>
      <w:r w:rsidR="00652E59" w:rsidRPr="00A10CD4">
        <w:rPr>
          <w:b/>
          <w:sz w:val="24"/>
          <w:szCs w:val="24"/>
          <w:u w:val="single"/>
        </w:rPr>
        <w:t xml:space="preserve"> JULY </w:t>
      </w:r>
      <w:r w:rsidR="00CB0E16" w:rsidRPr="00A10CD4">
        <w:rPr>
          <w:b/>
          <w:sz w:val="24"/>
          <w:szCs w:val="24"/>
          <w:u w:val="single"/>
        </w:rPr>
        <w:t xml:space="preserve">31, </w:t>
      </w:r>
      <w:r w:rsidR="00D05FAC">
        <w:rPr>
          <w:b/>
          <w:sz w:val="24"/>
          <w:szCs w:val="24"/>
          <w:u w:val="single"/>
        </w:rPr>
        <w:t>2022</w:t>
      </w:r>
      <w:r w:rsidR="00970FB2" w:rsidRPr="00736765">
        <w:rPr>
          <w:b/>
          <w:sz w:val="24"/>
          <w:szCs w:val="24"/>
        </w:rPr>
        <w:t>.</w:t>
      </w:r>
    </w:p>
    <w:p w14:paraId="0F567C3B" w14:textId="245F3A2F" w:rsidR="00AF56EA" w:rsidRPr="00736765" w:rsidRDefault="008E28A3" w:rsidP="00A10C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 xml:space="preserve">A </w:t>
      </w:r>
      <w:r w:rsidRPr="00736765">
        <w:rPr>
          <w:b/>
          <w:sz w:val="24"/>
          <w:szCs w:val="24"/>
        </w:rPr>
        <w:t>District Grant</w:t>
      </w:r>
      <w:r w:rsidR="009516AC" w:rsidRPr="00736765">
        <w:rPr>
          <w:b/>
          <w:sz w:val="24"/>
          <w:szCs w:val="24"/>
        </w:rPr>
        <w:t xml:space="preserve"> </w:t>
      </w:r>
      <w:r w:rsidR="00970FB2" w:rsidRPr="00736765">
        <w:rPr>
          <w:b/>
          <w:sz w:val="24"/>
          <w:szCs w:val="24"/>
        </w:rPr>
        <w:t>A</w:t>
      </w:r>
      <w:r w:rsidR="00094888" w:rsidRPr="00736765">
        <w:rPr>
          <w:b/>
          <w:sz w:val="24"/>
          <w:szCs w:val="24"/>
        </w:rPr>
        <w:t xml:space="preserve">pplication </w:t>
      </w:r>
      <w:r w:rsidRPr="00736765">
        <w:rPr>
          <w:b/>
          <w:sz w:val="24"/>
          <w:szCs w:val="24"/>
        </w:rPr>
        <w:t>Packet</w:t>
      </w:r>
      <w:r w:rsidRPr="00736765">
        <w:rPr>
          <w:sz w:val="24"/>
          <w:szCs w:val="24"/>
        </w:rPr>
        <w:t xml:space="preserve">, containing Application Instructions, Application Form &amp; Memorandum of Understanding (MOU), </w:t>
      </w:r>
      <w:r w:rsidR="00080882" w:rsidRPr="00736765">
        <w:rPr>
          <w:sz w:val="24"/>
          <w:szCs w:val="24"/>
        </w:rPr>
        <w:t xml:space="preserve">will be distributed </w:t>
      </w:r>
      <w:r w:rsidR="00CB0E16" w:rsidRPr="00736765">
        <w:rPr>
          <w:sz w:val="24"/>
          <w:szCs w:val="24"/>
        </w:rPr>
        <w:t xml:space="preserve">in hard copy </w:t>
      </w:r>
      <w:r w:rsidR="00080882" w:rsidRPr="00736765">
        <w:rPr>
          <w:sz w:val="24"/>
          <w:szCs w:val="24"/>
        </w:rPr>
        <w:t>to</w:t>
      </w:r>
      <w:r w:rsidR="00970FB2" w:rsidRPr="00736765">
        <w:rPr>
          <w:sz w:val="24"/>
          <w:szCs w:val="24"/>
        </w:rPr>
        <w:t xml:space="preserve"> incomin</w:t>
      </w:r>
      <w:r w:rsidR="00CB0E16" w:rsidRPr="00736765">
        <w:rPr>
          <w:sz w:val="24"/>
          <w:szCs w:val="24"/>
        </w:rPr>
        <w:t>g club presidents at PETS and again via email following PETS</w:t>
      </w:r>
      <w:r w:rsidR="00970FB2" w:rsidRPr="00736765">
        <w:rPr>
          <w:sz w:val="24"/>
          <w:szCs w:val="24"/>
        </w:rPr>
        <w:t>.</w:t>
      </w:r>
      <w:r w:rsidR="008E15D1" w:rsidRPr="00736765">
        <w:rPr>
          <w:sz w:val="24"/>
          <w:szCs w:val="24"/>
        </w:rPr>
        <w:t xml:space="preserve"> These documents will also be available on the District 5680 website.</w:t>
      </w:r>
    </w:p>
    <w:p w14:paraId="03E8A261" w14:textId="6E8DD12F" w:rsidR="008E28A3" w:rsidRPr="00A10CD4" w:rsidRDefault="002A156B" w:rsidP="00A10CD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Both t</w:t>
      </w:r>
      <w:r w:rsidR="008E28A3" w:rsidRPr="00736765">
        <w:rPr>
          <w:sz w:val="24"/>
          <w:szCs w:val="24"/>
        </w:rPr>
        <w:t xml:space="preserve">he Application Form and MOU are </w:t>
      </w:r>
      <w:r w:rsidR="008E28A3" w:rsidRPr="00736765">
        <w:rPr>
          <w:b/>
          <w:sz w:val="24"/>
          <w:szCs w:val="24"/>
        </w:rPr>
        <w:t xml:space="preserve">required to be submitted </w:t>
      </w:r>
      <w:r w:rsidR="008E28A3" w:rsidRPr="00A10CD4">
        <w:rPr>
          <w:b/>
          <w:sz w:val="24"/>
          <w:szCs w:val="24"/>
        </w:rPr>
        <w:t>electronicall</w:t>
      </w:r>
      <w:r>
        <w:rPr>
          <w:b/>
          <w:sz w:val="24"/>
          <w:szCs w:val="24"/>
        </w:rPr>
        <w:t>y and must be signed by the Club President and the Project Coordinator.</w:t>
      </w:r>
    </w:p>
    <w:p w14:paraId="1E7F1DD7" w14:textId="247AB107" w:rsidR="00F75906" w:rsidRPr="002A156B" w:rsidRDefault="007841AB" w:rsidP="00F75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156B">
        <w:rPr>
          <w:sz w:val="24"/>
          <w:szCs w:val="24"/>
        </w:rPr>
        <w:t xml:space="preserve">Review of submitted applications will be accomplished by the District </w:t>
      </w:r>
      <w:r w:rsidR="00A10CD4" w:rsidRPr="002A156B">
        <w:rPr>
          <w:sz w:val="24"/>
          <w:szCs w:val="24"/>
        </w:rPr>
        <w:t xml:space="preserve">Grants </w:t>
      </w:r>
      <w:r w:rsidRPr="002A156B">
        <w:rPr>
          <w:sz w:val="24"/>
          <w:szCs w:val="24"/>
        </w:rPr>
        <w:t>Review Committee within 30 days following the application deadline</w:t>
      </w:r>
      <w:r w:rsidR="00A10CD4" w:rsidRPr="002A156B">
        <w:rPr>
          <w:sz w:val="24"/>
          <w:szCs w:val="24"/>
        </w:rPr>
        <w:t xml:space="preserve"> (August 31)</w:t>
      </w:r>
      <w:r w:rsidRPr="002A156B">
        <w:rPr>
          <w:sz w:val="24"/>
          <w:szCs w:val="24"/>
        </w:rPr>
        <w:t xml:space="preserve">, with final approval from The Rotary Foundation (TRF) typically within another </w:t>
      </w:r>
      <w:r w:rsidR="002A156B" w:rsidRPr="002A156B">
        <w:rPr>
          <w:sz w:val="24"/>
          <w:szCs w:val="24"/>
        </w:rPr>
        <w:t>6</w:t>
      </w:r>
      <w:r w:rsidRPr="002A156B">
        <w:rPr>
          <w:sz w:val="24"/>
          <w:szCs w:val="24"/>
        </w:rPr>
        <w:t xml:space="preserve">0 days, </w:t>
      </w:r>
      <w:r w:rsidR="00404AD4">
        <w:rPr>
          <w:sz w:val="24"/>
          <w:szCs w:val="24"/>
        </w:rPr>
        <w:t>and</w:t>
      </w:r>
      <w:r w:rsidRPr="002A156B">
        <w:rPr>
          <w:sz w:val="24"/>
          <w:szCs w:val="24"/>
        </w:rPr>
        <w:t xml:space="preserve"> TRF funding following</w:t>
      </w:r>
      <w:r w:rsidR="002A156B">
        <w:rPr>
          <w:sz w:val="24"/>
          <w:szCs w:val="24"/>
        </w:rPr>
        <w:t xml:space="preserve"> that</w:t>
      </w:r>
      <w:r w:rsidRPr="002A156B">
        <w:rPr>
          <w:sz w:val="24"/>
          <w:szCs w:val="24"/>
        </w:rPr>
        <w:t xml:space="preserve">. </w:t>
      </w:r>
    </w:p>
    <w:p w14:paraId="2BC95817" w14:textId="77777777" w:rsidR="001941FC" w:rsidRDefault="001941FC" w:rsidP="001941FC">
      <w:pPr>
        <w:rPr>
          <w:b/>
          <w:sz w:val="20"/>
          <w:szCs w:val="20"/>
        </w:rPr>
      </w:pPr>
      <w:r w:rsidRPr="00350F95">
        <w:rPr>
          <w:i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0A6FDB6" wp14:editId="516024AE">
            <wp:simplePos x="0" y="0"/>
            <wp:positionH relativeFrom="column">
              <wp:posOffset>-312420</wp:posOffset>
            </wp:positionH>
            <wp:positionV relativeFrom="paragraph">
              <wp:posOffset>141605</wp:posOffset>
            </wp:positionV>
            <wp:extent cx="323850" cy="25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5252C" w14:textId="77777777" w:rsidR="001941FC" w:rsidRPr="00736765" w:rsidRDefault="001941FC" w:rsidP="001941FC">
      <w:pPr>
        <w:rPr>
          <w:b/>
          <w:sz w:val="28"/>
          <w:szCs w:val="28"/>
        </w:rPr>
      </w:pPr>
      <w:r w:rsidRPr="00736765">
        <w:rPr>
          <w:b/>
          <w:sz w:val="28"/>
          <w:szCs w:val="28"/>
        </w:rPr>
        <w:t>GRANT AWARDS</w:t>
      </w:r>
    </w:p>
    <w:p w14:paraId="05AFF961" w14:textId="77777777" w:rsidR="001941FC" w:rsidRPr="007841AB" w:rsidRDefault="001941FC" w:rsidP="001941FC">
      <w:pPr>
        <w:rPr>
          <w:b/>
          <w:sz w:val="16"/>
          <w:szCs w:val="16"/>
        </w:rPr>
      </w:pPr>
    </w:p>
    <w:p w14:paraId="4AFEC366" w14:textId="4089D12C" w:rsidR="002C14BF" w:rsidRPr="00736765" w:rsidRDefault="00045694" w:rsidP="00A10CD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6765">
        <w:rPr>
          <w:sz w:val="24"/>
          <w:szCs w:val="24"/>
        </w:rPr>
        <w:t>While it is anticipated that most clubs will see</w:t>
      </w:r>
      <w:r w:rsidR="00ED67F8">
        <w:rPr>
          <w:sz w:val="24"/>
          <w:szCs w:val="24"/>
        </w:rPr>
        <w:t>k</w:t>
      </w:r>
      <w:r w:rsidRPr="00736765">
        <w:rPr>
          <w:sz w:val="24"/>
          <w:szCs w:val="24"/>
        </w:rPr>
        <w:t xml:space="preserve"> District Grants of small</w:t>
      </w:r>
      <w:r w:rsidR="008E15D1" w:rsidRPr="00736765">
        <w:rPr>
          <w:sz w:val="24"/>
          <w:szCs w:val="24"/>
        </w:rPr>
        <w:t>er</w:t>
      </w:r>
      <w:r w:rsidRPr="00736765">
        <w:rPr>
          <w:sz w:val="24"/>
          <w:szCs w:val="24"/>
        </w:rPr>
        <w:t xml:space="preserve"> amounts (there is no minimum amount requirement),</w:t>
      </w:r>
      <w:r w:rsidRPr="00736765">
        <w:rPr>
          <w:b/>
          <w:sz w:val="24"/>
          <w:szCs w:val="24"/>
        </w:rPr>
        <w:t xml:space="preserve"> </w:t>
      </w:r>
      <w:r w:rsidRPr="00A10CD4">
        <w:rPr>
          <w:b/>
          <w:sz w:val="24"/>
          <w:szCs w:val="24"/>
        </w:rPr>
        <w:t xml:space="preserve">requests for </w:t>
      </w:r>
      <w:r w:rsidRPr="00A10CD4">
        <w:rPr>
          <w:b/>
          <w:sz w:val="24"/>
          <w:szCs w:val="24"/>
          <w:u w:val="single"/>
        </w:rPr>
        <w:t>up to $5,000</w:t>
      </w:r>
      <w:r w:rsidRPr="00A10CD4">
        <w:rPr>
          <w:b/>
          <w:sz w:val="24"/>
          <w:szCs w:val="24"/>
        </w:rPr>
        <w:t xml:space="preserve"> will be considered</w:t>
      </w:r>
      <w:r w:rsidRPr="00736765">
        <w:rPr>
          <w:b/>
          <w:sz w:val="24"/>
          <w:szCs w:val="24"/>
        </w:rPr>
        <w:t xml:space="preserve"> for qualifying projects</w:t>
      </w:r>
      <w:r w:rsidR="00CB67D7">
        <w:rPr>
          <w:sz w:val="24"/>
          <w:szCs w:val="24"/>
        </w:rPr>
        <w:t xml:space="preserve"> </w:t>
      </w:r>
      <w:r w:rsidR="00CB67D7">
        <w:rPr>
          <w:b/>
          <w:bCs/>
          <w:sz w:val="24"/>
          <w:szCs w:val="24"/>
        </w:rPr>
        <w:t>of significant size.</w:t>
      </w:r>
    </w:p>
    <w:p w14:paraId="2A9AECA2" w14:textId="77777777" w:rsidR="00E81009" w:rsidRPr="00736765" w:rsidRDefault="00D1480F" w:rsidP="00A10C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 xml:space="preserve">Applicant clubs </w:t>
      </w:r>
      <w:r w:rsidR="00F16527" w:rsidRPr="00736765">
        <w:rPr>
          <w:sz w:val="24"/>
          <w:szCs w:val="24"/>
        </w:rPr>
        <w:t xml:space="preserve">must document participation in the cost of the proposed project with a </w:t>
      </w:r>
      <w:r w:rsidR="009437EC" w:rsidRPr="00736765">
        <w:rPr>
          <w:b/>
          <w:sz w:val="24"/>
          <w:szCs w:val="24"/>
        </w:rPr>
        <w:t xml:space="preserve">required </w:t>
      </w:r>
      <w:r w:rsidR="00F16527" w:rsidRPr="00736765">
        <w:rPr>
          <w:b/>
          <w:sz w:val="24"/>
          <w:szCs w:val="24"/>
        </w:rPr>
        <w:t>dollar-for-dollar match</w:t>
      </w:r>
      <w:r w:rsidR="00F16527" w:rsidRPr="00736765">
        <w:rPr>
          <w:sz w:val="24"/>
          <w:szCs w:val="24"/>
        </w:rPr>
        <w:t xml:space="preserve"> to the re</w:t>
      </w:r>
      <w:r w:rsidRPr="00736765">
        <w:rPr>
          <w:sz w:val="24"/>
          <w:szCs w:val="24"/>
        </w:rPr>
        <w:t>quested District G</w:t>
      </w:r>
      <w:r w:rsidR="00F16527" w:rsidRPr="00736765">
        <w:rPr>
          <w:sz w:val="24"/>
          <w:szCs w:val="24"/>
        </w:rPr>
        <w:t>rant</w:t>
      </w:r>
      <w:r w:rsidR="00ED67F8">
        <w:rPr>
          <w:sz w:val="24"/>
          <w:szCs w:val="24"/>
        </w:rPr>
        <w:t>. F</w:t>
      </w:r>
      <w:r w:rsidRPr="00736765">
        <w:rPr>
          <w:sz w:val="24"/>
          <w:szCs w:val="24"/>
        </w:rPr>
        <w:t xml:space="preserve">or example, </w:t>
      </w:r>
      <w:r w:rsidR="009437EC" w:rsidRPr="00736765">
        <w:rPr>
          <w:sz w:val="24"/>
          <w:szCs w:val="24"/>
        </w:rPr>
        <w:t>if the request is for a $1,000 District Grant, the project must also include at least a $1,000 funding com</w:t>
      </w:r>
      <w:r w:rsidR="00ED67F8">
        <w:rPr>
          <w:sz w:val="24"/>
          <w:szCs w:val="24"/>
        </w:rPr>
        <w:t>mitment from the applicant club</w:t>
      </w:r>
      <w:r w:rsidR="009437EC" w:rsidRPr="00736765">
        <w:rPr>
          <w:sz w:val="24"/>
          <w:szCs w:val="24"/>
        </w:rPr>
        <w:t>.</w:t>
      </w:r>
    </w:p>
    <w:p w14:paraId="1474CEC2" w14:textId="77777777" w:rsidR="001941FC" w:rsidRPr="00736765" w:rsidRDefault="001941FC" w:rsidP="00A10C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 xml:space="preserve">While project partners are advantageous and encouraged, any </w:t>
      </w:r>
      <w:r w:rsidRPr="00867F6A">
        <w:rPr>
          <w:b/>
          <w:sz w:val="24"/>
          <w:szCs w:val="24"/>
        </w:rPr>
        <w:t>monetary contributions to the project from other sources must be in excess of the dollar-for-dollar match required</w:t>
      </w:r>
      <w:r w:rsidRPr="00736765">
        <w:rPr>
          <w:sz w:val="24"/>
          <w:szCs w:val="24"/>
        </w:rPr>
        <w:t xml:space="preserve"> from the applicant club.</w:t>
      </w:r>
    </w:p>
    <w:p w14:paraId="602C9C07" w14:textId="0DA87961" w:rsidR="00E16F82" w:rsidRDefault="001941FC" w:rsidP="00A10CD4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36765">
        <w:rPr>
          <w:sz w:val="24"/>
          <w:szCs w:val="24"/>
        </w:rPr>
        <w:t>C</w:t>
      </w:r>
      <w:r w:rsidR="00E16F82" w:rsidRPr="00736765">
        <w:rPr>
          <w:sz w:val="24"/>
          <w:szCs w:val="24"/>
        </w:rPr>
        <w:t xml:space="preserve">lubs may submit more than one application for </w:t>
      </w:r>
      <w:r w:rsidR="00094888" w:rsidRPr="00736765">
        <w:rPr>
          <w:sz w:val="24"/>
          <w:szCs w:val="24"/>
        </w:rPr>
        <w:t xml:space="preserve">a </w:t>
      </w:r>
      <w:r w:rsidR="00E16F82" w:rsidRPr="00736765">
        <w:rPr>
          <w:sz w:val="24"/>
          <w:szCs w:val="24"/>
        </w:rPr>
        <w:t>D</w:t>
      </w:r>
      <w:r w:rsidR="005F6F64" w:rsidRPr="00736765">
        <w:rPr>
          <w:sz w:val="24"/>
          <w:szCs w:val="24"/>
        </w:rPr>
        <w:t xml:space="preserve">istrict Grant; however, since </w:t>
      </w:r>
      <w:r w:rsidR="005F6F64" w:rsidRPr="00A10CD4">
        <w:rPr>
          <w:b/>
          <w:bCs/>
          <w:sz w:val="24"/>
          <w:szCs w:val="24"/>
        </w:rPr>
        <w:t>this</w:t>
      </w:r>
      <w:r w:rsidR="00E16F82" w:rsidRPr="00A10CD4">
        <w:rPr>
          <w:b/>
          <w:bCs/>
          <w:sz w:val="24"/>
          <w:szCs w:val="24"/>
        </w:rPr>
        <w:t xml:space="preserve"> is a competitive program with limited grant dollars to award</w:t>
      </w:r>
      <w:r w:rsidR="00E16F82" w:rsidRPr="00736765">
        <w:rPr>
          <w:sz w:val="24"/>
          <w:szCs w:val="24"/>
        </w:rPr>
        <w:t>, there should be a clear indication which app</w:t>
      </w:r>
      <w:r w:rsidR="00094888" w:rsidRPr="00736765">
        <w:rPr>
          <w:sz w:val="24"/>
          <w:szCs w:val="24"/>
        </w:rPr>
        <w:t>lication represents</w:t>
      </w:r>
      <w:r w:rsidR="00E16F82" w:rsidRPr="00736765">
        <w:rPr>
          <w:sz w:val="24"/>
          <w:szCs w:val="24"/>
        </w:rPr>
        <w:t xml:space="preserve"> the club’s priority project.</w:t>
      </w:r>
      <w:r w:rsidRPr="00736765">
        <w:rPr>
          <w:sz w:val="24"/>
          <w:szCs w:val="24"/>
        </w:rPr>
        <w:t xml:space="preserve"> Note also that </w:t>
      </w:r>
      <w:r w:rsidRPr="00A10CD4">
        <w:rPr>
          <w:b/>
          <w:bCs/>
          <w:sz w:val="24"/>
          <w:szCs w:val="24"/>
        </w:rPr>
        <w:t>not all qualifying applications submitted may be awarded a grant, depending on funds available and the comparative strength of other applications.</w:t>
      </w:r>
    </w:p>
    <w:p w14:paraId="1B6EF77D" w14:textId="77777777" w:rsidR="00F75906" w:rsidRDefault="00F75906" w:rsidP="00A46AEB">
      <w:pPr>
        <w:rPr>
          <w:b/>
          <w:sz w:val="24"/>
          <w:szCs w:val="24"/>
        </w:rPr>
      </w:pPr>
    </w:p>
    <w:p w14:paraId="2A6A912F" w14:textId="62EF8FDD" w:rsidR="00A46AEB" w:rsidRDefault="00A46AEB" w:rsidP="00A46AEB">
      <w:pPr>
        <w:rPr>
          <w:b/>
          <w:sz w:val="24"/>
          <w:szCs w:val="24"/>
        </w:rPr>
      </w:pPr>
      <w:r w:rsidRPr="00350F95">
        <w:rPr>
          <w:i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06C00E6" wp14:editId="7A6B61A6">
            <wp:simplePos x="0" y="0"/>
            <wp:positionH relativeFrom="column">
              <wp:posOffset>-320040</wp:posOffset>
            </wp:positionH>
            <wp:positionV relativeFrom="paragraph">
              <wp:posOffset>167640</wp:posOffset>
            </wp:positionV>
            <wp:extent cx="323850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08D57" w14:textId="77777777" w:rsidR="00A46AEB" w:rsidRPr="00736765" w:rsidRDefault="00A46AEB" w:rsidP="00A46AEB">
      <w:pPr>
        <w:rPr>
          <w:b/>
          <w:sz w:val="28"/>
          <w:szCs w:val="28"/>
        </w:rPr>
      </w:pPr>
      <w:r w:rsidRPr="00736765">
        <w:rPr>
          <w:b/>
          <w:sz w:val="28"/>
          <w:szCs w:val="28"/>
        </w:rPr>
        <w:t>ELIGIBILITY REQUIREMENTS</w:t>
      </w:r>
    </w:p>
    <w:p w14:paraId="0E4B3792" w14:textId="77777777" w:rsidR="001941FC" w:rsidRPr="007841AB" w:rsidRDefault="001941FC" w:rsidP="001941FC">
      <w:pPr>
        <w:rPr>
          <w:sz w:val="16"/>
          <w:szCs w:val="16"/>
        </w:rPr>
      </w:pPr>
    </w:p>
    <w:p w14:paraId="769FA444" w14:textId="07EB2E4D" w:rsidR="00A46AEB" w:rsidRPr="00F75906" w:rsidRDefault="00F75906" w:rsidP="00F165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Only</w:t>
      </w:r>
      <w:r w:rsidR="00A46AEB" w:rsidRPr="00F75906">
        <w:rPr>
          <w:b/>
          <w:sz w:val="24"/>
          <w:szCs w:val="24"/>
        </w:rPr>
        <w:t xml:space="preserve"> District 5680 Rotary Club</w:t>
      </w:r>
      <w:r>
        <w:rPr>
          <w:b/>
          <w:sz w:val="24"/>
          <w:szCs w:val="24"/>
        </w:rPr>
        <w:t>s</w:t>
      </w:r>
      <w:r w:rsidR="00A46AEB" w:rsidRPr="00F75906">
        <w:rPr>
          <w:b/>
          <w:sz w:val="24"/>
          <w:szCs w:val="24"/>
        </w:rPr>
        <w:t xml:space="preserve"> that </w:t>
      </w:r>
      <w:r>
        <w:rPr>
          <w:b/>
          <w:sz w:val="24"/>
          <w:szCs w:val="24"/>
        </w:rPr>
        <w:t>have</w:t>
      </w:r>
      <w:r w:rsidR="00A46AEB" w:rsidRPr="00F75906">
        <w:rPr>
          <w:b/>
          <w:sz w:val="24"/>
          <w:szCs w:val="24"/>
        </w:rPr>
        <w:t xml:space="preserve"> contributed to The Rotary Foundation (TRF) in the Rotary Year just completed (July 1, 20</w:t>
      </w:r>
      <w:r w:rsidR="002A156B">
        <w:rPr>
          <w:b/>
          <w:sz w:val="24"/>
          <w:szCs w:val="24"/>
        </w:rPr>
        <w:t>2</w:t>
      </w:r>
      <w:r w:rsidR="00D05FAC">
        <w:rPr>
          <w:b/>
          <w:sz w:val="24"/>
          <w:szCs w:val="24"/>
        </w:rPr>
        <w:t>1</w:t>
      </w:r>
      <w:r w:rsidR="00A46AEB" w:rsidRPr="00F75906">
        <w:rPr>
          <w:b/>
          <w:sz w:val="24"/>
          <w:szCs w:val="24"/>
        </w:rPr>
        <w:t xml:space="preserve"> – Ju</w:t>
      </w:r>
      <w:bookmarkStart w:id="0" w:name="_GoBack"/>
      <w:bookmarkEnd w:id="0"/>
      <w:r w:rsidR="00A46AEB" w:rsidRPr="00F75906">
        <w:rPr>
          <w:b/>
          <w:sz w:val="24"/>
          <w:szCs w:val="24"/>
        </w:rPr>
        <w:t xml:space="preserve">ne 30, </w:t>
      </w:r>
      <w:r w:rsidR="00D05FAC">
        <w:rPr>
          <w:b/>
          <w:sz w:val="24"/>
          <w:szCs w:val="24"/>
        </w:rPr>
        <w:t>2022</w:t>
      </w:r>
      <w:r w:rsidR="00A46AEB" w:rsidRPr="00F7590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are</w:t>
      </w:r>
      <w:r w:rsidR="00A46AEB" w:rsidRPr="00F75906">
        <w:rPr>
          <w:b/>
          <w:sz w:val="24"/>
          <w:szCs w:val="24"/>
        </w:rPr>
        <w:t xml:space="preserve"> eligible to apply.</w:t>
      </w:r>
    </w:p>
    <w:p w14:paraId="3FBD434E" w14:textId="1E797CCD" w:rsidR="00F1217A" w:rsidRPr="002A156B" w:rsidRDefault="009046D5" w:rsidP="000E65B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046D5">
        <w:rPr>
          <w:sz w:val="24"/>
          <w:szCs w:val="24"/>
        </w:rPr>
        <w:t xml:space="preserve">The required Grant Report (Interim or Final) for the prior year’s District Grant must be submitted </w:t>
      </w:r>
      <w:r w:rsidR="00862E48">
        <w:rPr>
          <w:sz w:val="24"/>
          <w:szCs w:val="24"/>
        </w:rPr>
        <w:t>by</w:t>
      </w:r>
      <w:r w:rsidRPr="009046D5">
        <w:rPr>
          <w:sz w:val="24"/>
          <w:szCs w:val="24"/>
        </w:rPr>
        <w:t xml:space="preserve"> the application deadline</w:t>
      </w:r>
      <w:r>
        <w:rPr>
          <w:sz w:val="24"/>
          <w:szCs w:val="24"/>
        </w:rPr>
        <w:t xml:space="preserve"> in order</w:t>
      </w:r>
      <w:r w:rsidRPr="009046D5">
        <w:rPr>
          <w:sz w:val="24"/>
          <w:szCs w:val="24"/>
        </w:rPr>
        <w:t xml:space="preserve"> for the club to be eligible to submit an application for a new District Grant. </w:t>
      </w:r>
    </w:p>
    <w:p w14:paraId="35B573E7" w14:textId="41055AEF" w:rsidR="002A156B" w:rsidRPr="009046D5" w:rsidRDefault="002A156B" w:rsidP="000E65B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Please see the </w:t>
      </w:r>
      <w:r w:rsidRPr="002A156B">
        <w:rPr>
          <w:i/>
          <w:iCs/>
          <w:sz w:val="24"/>
          <w:szCs w:val="24"/>
        </w:rPr>
        <w:t>District Grants Policy</w:t>
      </w:r>
      <w:r>
        <w:rPr>
          <w:sz w:val="24"/>
          <w:szCs w:val="24"/>
        </w:rPr>
        <w:t xml:space="preserve"> for other factors which will be considered by the review committee in the grants review process.</w:t>
      </w:r>
    </w:p>
    <w:p w14:paraId="33560438" w14:textId="05EC9B2F" w:rsidR="00F75906" w:rsidRDefault="00F75906" w:rsidP="000E65B5">
      <w:pPr>
        <w:rPr>
          <w:sz w:val="20"/>
          <w:szCs w:val="20"/>
        </w:rPr>
      </w:pPr>
    </w:p>
    <w:p w14:paraId="610A0E73" w14:textId="59D92A57" w:rsidR="00F75906" w:rsidRDefault="00F75906" w:rsidP="000E65B5">
      <w:pPr>
        <w:rPr>
          <w:sz w:val="20"/>
          <w:szCs w:val="20"/>
        </w:rPr>
      </w:pPr>
    </w:p>
    <w:p w14:paraId="7B3A4044" w14:textId="04C069CB" w:rsidR="00F75906" w:rsidRDefault="00F75906" w:rsidP="000E65B5">
      <w:pPr>
        <w:rPr>
          <w:sz w:val="20"/>
          <w:szCs w:val="20"/>
        </w:rPr>
      </w:pPr>
    </w:p>
    <w:p w14:paraId="5E2EE79E" w14:textId="77777777" w:rsidR="00F75906" w:rsidRDefault="00F75906" w:rsidP="000E65B5">
      <w:pPr>
        <w:rPr>
          <w:sz w:val="20"/>
          <w:szCs w:val="20"/>
        </w:rPr>
      </w:pPr>
    </w:p>
    <w:p w14:paraId="5ACBD137" w14:textId="77777777" w:rsidR="000E65B5" w:rsidRPr="003639A9" w:rsidRDefault="00350F95" w:rsidP="000E65B5">
      <w:pPr>
        <w:rPr>
          <w:sz w:val="20"/>
          <w:szCs w:val="20"/>
        </w:rPr>
      </w:pPr>
      <w:r w:rsidRPr="003639A9">
        <w:rPr>
          <w:noProof/>
        </w:rPr>
        <w:drawing>
          <wp:anchor distT="0" distB="0" distL="114300" distR="114300" simplePos="0" relativeHeight="251663360" behindDoc="1" locked="0" layoutInCell="1" allowOverlap="1" wp14:anchorId="048E254E" wp14:editId="5C39C886">
            <wp:simplePos x="0" y="0"/>
            <wp:positionH relativeFrom="column">
              <wp:posOffset>-323850</wp:posOffset>
            </wp:positionH>
            <wp:positionV relativeFrom="paragraph">
              <wp:posOffset>123190</wp:posOffset>
            </wp:positionV>
            <wp:extent cx="323850" cy="254000"/>
            <wp:effectExtent l="0" t="0" r="0" b="0"/>
            <wp:wrapTight wrapText="bothSides">
              <wp:wrapPolygon edited="0">
                <wp:start x="0" y="0"/>
                <wp:lineTo x="0" y="19440"/>
                <wp:lineTo x="20329" y="19440"/>
                <wp:lineTo x="2032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60891" w14:textId="77777777" w:rsidR="000E65B5" w:rsidRPr="00736765" w:rsidRDefault="000E65B5" w:rsidP="000E65B5">
      <w:pPr>
        <w:rPr>
          <w:b/>
          <w:sz w:val="28"/>
          <w:szCs w:val="28"/>
        </w:rPr>
      </w:pPr>
      <w:r w:rsidRPr="00736765">
        <w:rPr>
          <w:b/>
          <w:sz w:val="28"/>
          <w:szCs w:val="28"/>
        </w:rPr>
        <w:t>PROJECT GUIDELINES</w:t>
      </w:r>
    </w:p>
    <w:p w14:paraId="4623777F" w14:textId="77777777" w:rsidR="00C2636F" w:rsidRPr="00C2636F" w:rsidRDefault="00C2636F" w:rsidP="00C2636F">
      <w:pPr>
        <w:rPr>
          <w:sz w:val="16"/>
          <w:szCs w:val="16"/>
        </w:rPr>
      </w:pPr>
    </w:p>
    <w:p w14:paraId="59AC0E4A" w14:textId="77777777" w:rsidR="00686BBC" w:rsidRPr="00736765" w:rsidRDefault="00686BBC" w:rsidP="00F7590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67F6A">
        <w:rPr>
          <w:b/>
          <w:sz w:val="24"/>
          <w:szCs w:val="24"/>
        </w:rPr>
        <w:t xml:space="preserve">Considerable diversity is allowed in the type of District Grant project </w:t>
      </w:r>
      <w:r w:rsidR="00ED67F8" w:rsidRPr="00867F6A">
        <w:rPr>
          <w:b/>
          <w:sz w:val="24"/>
          <w:szCs w:val="24"/>
        </w:rPr>
        <w:t xml:space="preserve">that can be </w:t>
      </w:r>
      <w:r w:rsidRPr="00867F6A">
        <w:rPr>
          <w:b/>
          <w:sz w:val="24"/>
          <w:szCs w:val="24"/>
        </w:rPr>
        <w:t>submitted</w:t>
      </w:r>
      <w:r w:rsidRPr="00736765">
        <w:rPr>
          <w:sz w:val="24"/>
          <w:szCs w:val="24"/>
        </w:rPr>
        <w:t xml:space="preserve"> </w:t>
      </w:r>
      <w:r w:rsidR="00ED67F8">
        <w:rPr>
          <w:sz w:val="24"/>
          <w:szCs w:val="24"/>
        </w:rPr>
        <w:t xml:space="preserve">for funding consideration </w:t>
      </w:r>
      <w:r w:rsidRPr="00736765">
        <w:rPr>
          <w:sz w:val="24"/>
          <w:szCs w:val="24"/>
        </w:rPr>
        <w:t xml:space="preserve">(see </w:t>
      </w:r>
      <w:r w:rsidRPr="00736765">
        <w:rPr>
          <w:b/>
          <w:sz w:val="24"/>
          <w:szCs w:val="24"/>
        </w:rPr>
        <w:t>The Rotary Foundation DISTRICT GRANTS Rotary District 5680</w:t>
      </w:r>
      <w:r w:rsidRPr="00736765">
        <w:rPr>
          <w:sz w:val="24"/>
          <w:szCs w:val="24"/>
        </w:rPr>
        <w:t xml:space="preserve"> document for details).</w:t>
      </w:r>
      <w:r w:rsidR="00736765" w:rsidRPr="00736765">
        <w:rPr>
          <w:sz w:val="24"/>
          <w:szCs w:val="24"/>
        </w:rPr>
        <w:t xml:space="preserve"> However, there are general requirements of </w:t>
      </w:r>
      <w:r w:rsidRPr="00736765">
        <w:rPr>
          <w:sz w:val="24"/>
          <w:szCs w:val="24"/>
        </w:rPr>
        <w:t xml:space="preserve">all proposed District Grant </w:t>
      </w:r>
      <w:r w:rsidR="00736765" w:rsidRPr="00736765">
        <w:rPr>
          <w:sz w:val="24"/>
          <w:szCs w:val="24"/>
        </w:rPr>
        <w:t>projects, including:</w:t>
      </w:r>
    </w:p>
    <w:p w14:paraId="38AD0DD7" w14:textId="77777777" w:rsidR="00686BBC" w:rsidRPr="00736765" w:rsidRDefault="00736765" w:rsidP="00F75906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 xml:space="preserve">Grant projects </w:t>
      </w:r>
      <w:r w:rsidRPr="00867F6A">
        <w:rPr>
          <w:b/>
          <w:sz w:val="24"/>
          <w:szCs w:val="24"/>
        </w:rPr>
        <w:t>m</w:t>
      </w:r>
      <w:r w:rsidR="00C2636F" w:rsidRPr="00867F6A">
        <w:rPr>
          <w:b/>
          <w:sz w:val="24"/>
          <w:szCs w:val="24"/>
        </w:rPr>
        <w:t>ust r</w:t>
      </w:r>
      <w:r w:rsidR="000E65B5" w:rsidRPr="00867F6A">
        <w:rPr>
          <w:b/>
          <w:sz w:val="24"/>
          <w:szCs w:val="24"/>
        </w:rPr>
        <w:t>elate to the mission of The Rotary Foundation</w:t>
      </w:r>
      <w:r w:rsidR="000E65B5" w:rsidRPr="00736765">
        <w:rPr>
          <w:i/>
          <w:sz w:val="24"/>
          <w:szCs w:val="24"/>
        </w:rPr>
        <w:t>…”to enable Rotarians to advance world understanding, goodwill, and peace through the improvement of health, the support of education,</w:t>
      </w:r>
      <w:r w:rsidR="00D1480F" w:rsidRPr="00736765">
        <w:rPr>
          <w:i/>
          <w:sz w:val="24"/>
          <w:szCs w:val="24"/>
        </w:rPr>
        <w:t xml:space="preserve"> and the alleviation of poverty</w:t>
      </w:r>
      <w:r w:rsidR="00D1480F" w:rsidRPr="00736765">
        <w:rPr>
          <w:sz w:val="24"/>
          <w:szCs w:val="24"/>
        </w:rPr>
        <w:t>;</w:t>
      </w:r>
      <w:r w:rsidR="000E65B5" w:rsidRPr="00736765">
        <w:rPr>
          <w:i/>
          <w:sz w:val="24"/>
          <w:szCs w:val="24"/>
        </w:rPr>
        <w:t>”</w:t>
      </w:r>
    </w:p>
    <w:p w14:paraId="61F8CC97" w14:textId="77777777" w:rsidR="00686BBC" w:rsidRPr="00736765" w:rsidRDefault="00736765" w:rsidP="00F75906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 xml:space="preserve">Grant projects </w:t>
      </w:r>
      <w:r w:rsidRPr="00867F6A">
        <w:rPr>
          <w:b/>
          <w:sz w:val="24"/>
          <w:szCs w:val="24"/>
        </w:rPr>
        <w:t>m</w:t>
      </w:r>
      <w:r w:rsidR="00C2636F" w:rsidRPr="00867F6A">
        <w:rPr>
          <w:b/>
          <w:sz w:val="24"/>
          <w:szCs w:val="24"/>
        </w:rPr>
        <w:t>ust i</w:t>
      </w:r>
      <w:r w:rsidR="000E65B5" w:rsidRPr="00867F6A">
        <w:rPr>
          <w:b/>
          <w:sz w:val="24"/>
          <w:szCs w:val="24"/>
        </w:rPr>
        <w:t>nclude the active participation of Rotarians</w:t>
      </w:r>
      <w:r w:rsidR="009437EC" w:rsidRPr="00867F6A">
        <w:rPr>
          <w:sz w:val="24"/>
          <w:szCs w:val="24"/>
        </w:rPr>
        <w:t xml:space="preserve"> </w:t>
      </w:r>
      <w:r w:rsidR="009437EC" w:rsidRPr="00736765">
        <w:rPr>
          <w:sz w:val="24"/>
          <w:szCs w:val="24"/>
        </w:rPr>
        <w:t>in planning and implementation</w:t>
      </w:r>
      <w:r w:rsidR="00D1480F" w:rsidRPr="00736765">
        <w:rPr>
          <w:sz w:val="24"/>
          <w:szCs w:val="24"/>
        </w:rPr>
        <w:t>;</w:t>
      </w:r>
    </w:p>
    <w:p w14:paraId="20CDB4BE" w14:textId="77777777" w:rsidR="00094F31" w:rsidRDefault="00736765" w:rsidP="00F75906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 xml:space="preserve">Grant projects </w:t>
      </w:r>
      <w:r w:rsidRPr="00867F6A">
        <w:rPr>
          <w:b/>
          <w:sz w:val="24"/>
          <w:szCs w:val="24"/>
        </w:rPr>
        <w:t>m</w:t>
      </w:r>
      <w:r w:rsidR="00C2636F" w:rsidRPr="00867F6A">
        <w:rPr>
          <w:b/>
          <w:sz w:val="24"/>
          <w:szCs w:val="24"/>
        </w:rPr>
        <w:t>ust i</w:t>
      </w:r>
      <w:r w:rsidR="00094F31" w:rsidRPr="00867F6A">
        <w:rPr>
          <w:b/>
          <w:sz w:val="24"/>
          <w:szCs w:val="24"/>
        </w:rPr>
        <w:t>nclude signage on or in conjunction with the project that i</w:t>
      </w:r>
      <w:r w:rsidR="00ED67F8" w:rsidRPr="00867F6A">
        <w:rPr>
          <w:b/>
          <w:sz w:val="24"/>
          <w:szCs w:val="24"/>
        </w:rPr>
        <w:t xml:space="preserve">dentifies the </w:t>
      </w:r>
      <w:r w:rsidR="00094F31" w:rsidRPr="00867F6A">
        <w:rPr>
          <w:b/>
          <w:sz w:val="24"/>
          <w:szCs w:val="24"/>
        </w:rPr>
        <w:t>sponsor</w:t>
      </w:r>
      <w:r w:rsidR="00ED67F8" w:rsidRPr="00867F6A">
        <w:rPr>
          <w:b/>
          <w:sz w:val="24"/>
          <w:szCs w:val="24"/>
        </w:rPr>
        <w:t>ing</w:t>
      </w:r>
      <w:r w:rsidR="00077195" w:rsidRPr="00867F6A">
        <w:rPr>
          <w:b/>
          <w:sz w:val="24"/>
          <w:szCs w:val="24"/>
        </w:rPr>
        <w:t xml:space="preserve"> </w:t>
      </w:r>
      <w:r w:rsidR="00ED67F8" w:rsidRPr="00867F6A">
        <w:rPr>
          <w:b/>
          <w:sz w:val="24"/>
          <w:szCs w:val="24"/>
        </w:rPr>
        <w:t>local Rotary club</w:t>
      </w:r>
      <w:r w:rsidR="00094F31" w:rsidRPr="00867F6A">
        <w:rPr>
          <w:b/>
          <w:sz w:val="24"/>
          <w:szCs w:val="24"/>
        </w:rPr>
        <w:t xml:space="preserve"> and The Rotary Foundation</w:t>
      </w:r>
      <w:r w:rsidR="00ED67F8">
        <w:rPr>
          <w:sz w:val="24"/>
          <w:szCs w:val="24"/>
        </w:rPr>
        <w:t>,</w:t>
      </w:r>
      <w:r w:rsidR="00094F31" w:rsidRPr="00736765">
        <w:rPr>
          <w:sz w:val="24"/>
          <w:szCs w:val="24"/>
        </w:rPr>
        <w:t xml:space="preserve"> in accordance with Rotary’s “Voice and Visual Identity Guidelines” (found </w:t>
      </w:r>
      <w:r w:rsidR="00077195" w:rsidRPr="00736765">
        <w:rPr>
          <w:sz w:val="24"/>
          <w:szCs w:val="24"/>
        </w:rPr>
        <w:t xml:space="preserve">at </w:t>
      </w:r>
      <w:hyperlink r:id="rId12" w:history="1">
        <w:r w:rsidR="00094F31" w:rsidRPr="00736765">
          <w:rPr>
            <w:rStyle w:val="Hyperlink"/>
            <w:color w:val="auto"/>
            <w:sz w:val="24"/>
            <w:szCs w:val="24"/>
          </w:rPr>
          <w:t>www.rotary.org</w:t>
        </w:r>
      </w:hyperlink>
      <w:r w:rsidR="00094F31" w:rsidRPr="00736765">
        <w:rPr>
          <w:sz w:val="24"/>
          <w:szCs w:val="24"/>
        </w:rPr>
        <w:t xml:space="preserve">). </w:t>
      </w:r>
    </w:p>
    <w:p w14:paraId="049B26CB" w14:textId="1E7CA647" w:rsidR="00C2636F" w:rsidRDefault="00736765" w:rsidP="00F7590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>Note, however, that t</w:t>
      </w:r>
      <w:r w:rsidR="00C2636F" w:rsidRPr="00736765">
        <w:rPr>
          <w:sz w:val="24"/>
          <w:szCs w:val="24"/>
        </w:rPr>
        <w:t>here are additional factors beyond compliance with all requirements and the submission of a complete application that may contribute to a differentiating and favorable review of the application.</w:t>
      </w:r>
    </w:p>
    <w:p w14:paraId="2F03AC77" w14:textId="77777777" w:rsidR="00E03BA2" w:rsidRPr="00736765" w:rsidRDefault="00E03BA2" w:rsidP="00E03BA2">
      <w:pPr>
        <w:pStyle w:val="ListParagraph"/>
        <w:ind w:left="360"/>
        <w:jc w:val="both"/>
        <w:rPr>
          <w:sz w:val="24"/>
          <w:szCs w:val="24"/>
        </w:rPr>
      </w:pPr>
    </w:p>
    <w:p w14:paraId="4F2BDE63" w14:textId="77777777" w:rsidR="00094F31" w:rsidRPr="003639A9" w:rsidRDefault="004D1BDE" w:rsidP="005A26FA">
      <w:pPr>
        <w:rPr>
          <w:sz w:val="20"/>
          <w:szCs w:val="20"/>
        </w:rPr>
      </w:pPr>
      <w:r w:rsidRPr="003639A9">
        <w:rPr>
          <w:noProof/>
        </w:rPr>
        <w:drawing>
          <wp:anchor distT="0" distB="0" distL="114300" distR="114300" simplePos="0" relativeHeight="251665408" behindDoc="1" locked="0" layoutInCell="1" allowOverlap="1" wp14:anchorId="2FCE9672" wp14:editId="236E5E1F">
            <wp:simplePos x="0" y="0"/>
            <wp:positionH relativeFrom="column">
              <wp:posOffset>-312420</wp:posOffset>
            </wp:positionH>
            <wp:positionV relativeFrom="paragraph">
              <wp:posOffset>121285</wp:posOffset>
            </wp:positionV>
            <wp:extent cx="32385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F4EFC" w14:textId="77777777" w:rsidR="005A26FA" w:rsidRPr="00736765" w:rsidRDefault="005A26FA" w:rsidP="005A26FA">
      <w:pPr>
        <w:rPr>
          <w:b/>
          <w:sz w:val="28"/>
          <w:szCs w:val="28"/>
        </w:rPr>
      </w:pPr>
      <w:r w:rsidRPr="00736765">
        <w:rPr>
          <w:b/>
          <w:sz w:val="28"/>
          <w:szCs w:val="28"/>
        </w:rPr>
        <w:t>EXCLUSIONS</w:t>
      </w:r>
    </w:p>
    <w:p w14:paraId="3D85FD47" w14:textId="77777777" w:rsidR="00C2636F" w:rsidRPr="00C2636F" w:rsidRDefault="00C2636F" w:rsidP="005A26FA">
      <w:pPr>
        <w:rPr>
          <w:sz w:val="16"/>
          <w:szCs w:val="16"/>
        </w:rPr>
      </w:pPr>
    </w:p>
    <w:p w14:paraId="58525D91" w14:textId="77777777" w:rsidR="00351C0A" w:rsidRPr="00736765" w:rsidRDefault="00351C0A" w:rsidP="00F7590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>Projects a</w:t>
      </w:r>
      <w:r w:rsidR="00D1480F" w:rsidRPr="00736765">
        <w:rPr>
          <w:sz w:val="24"/>
          <w:szCs w:val="24"/>
        </w:rPr>
        <w:t xml:space="preserve">lready in progress or completed; </w:t>
      </w:r>
    </w:p>
    <w:p w14:paraId="6ADC562B" w14:textId="0F611B19" w:rsidR="005A26FA" w:rsidRPr="00736765" w:rsidRDefault="00351C0A" w:rsidP="00F7590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>C</w:t>
      </w:r>
      <w:r w:rsidR="005A26FA" w:rsidRPr="00736765">
        <w:rPr>
          <w:sz w:val="24"/>
          <w:szCs w:val="24"/>
        </w:rPr>
        <w:t xml:space="preserve">ontinuous or </w:t>
      </w:r>
      <w:r w:rsidR="008036C6">
        <w:rPr>
          <w:sz w:val="24"/>
          <w:szCs w:val="24"/>
        </w:rPr>
        <w:t>repeated</w:t>
      </w:r>
      <w:r w:rsidR="005A26FA" w:rsidRPr="00736765">
        <w:rPr>
          <w:sz w:val="24"/>
          <w:szCs w:val="24"/>
        </w:rPr>
        <w:t xml:space="preserve"> support of any one project, b</w:t>
      </w:r>
      <w:r w:rsidR="00D1480F" w:rsidRPr="00736765">
        <w:rPr>
          <w:sz w:val="24"/>
          <w:szCs w:val="24"/>
        </w:rPr>
        <w:t>eneficiary, entity or community;</w:t>
      </w:r>
    </w:p>
    <w:p w14:paraId="21E2AF4D" w14:textId="77777777" w:rsidR="00351C0A" w:rsidRPr="00736765" w:rsidRDefault="00351C0A" w:rsidP="00F7590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>Rotary fundraising activities, events, public relations initiatives or op</w:t>
      </w:r>
      <w:r w:rsidR="00062D85" w:rsidRPr="00736765">
        <w:rPr>
          <w:sz w:val="24"/>
          <w:szCs w:val="24"/>
        </w:rPr>
        <w:t xml:space="preserve">erating/administration </w:t>
      </w:r>
      <w:r w:rsidR="00D1480F" w:rsidRPr="00736765">
        <w:rPr>
          <w:sz w:val="24"/>
          <w:szCs w:val="24"/>
        </w:rPr>
        <w:t>expenses; or</w:t>
      </w:r>
    </w:p>
    <w:p w14:paraId="106BE43C" w14:textId="3AFC0D53" w:rsidR="000D2B1F" w:rsidRDefault="00351C0A" w:rsidP="00F7590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36765">
        <w:rPr>
          <w:sz w:val="24"/>
          <w:szCs w:val="24"/>
        </w:rPr>
        <w:t>Activities primarily implemented by a non-Rotary organization</w:t>
      </w:r>
      <w:r w:rsidR="00077195" w:rsidRPr="00736765">
        <w:rPr>
          <w:sz w:val="24"/>
          <w:szCs w:val="24"/>
        </w:rPr>
        <w:t>.</w:t>
      </w:r>
    </w:p>
    <w:p w14:paraId="7297F68D" w14:textId="77777777" w:rsidR="00E03BA2" w:rsidRDefault="00E03BA2" w:rsidP="00E03BA2">
      <w:pPr>
        <w:pStyle w:val="ListParagraph"/>
        <w:ind w:left="360"/>
        <w:jc w:val="both"/>
        <w:rPr>
          <w:sz w:val="24"/>
          <w:szCs w:val="24"/>
        </w:rPr>
      </w:pPr>
    </w:p>
    <w:p w14:paraId="50CA514D" w14:textId="77777777" w:rsidR="00F1217A" w:rsidRDefault="00F1217A" w:rsidP="00851C5E">
      <w:pPr>
        <w:rPr>
          <w:sz w:val="20"/>
          <w:szCs w:val="20"/>
        </w:rPr>
      </w:pPr>
      <w:r w:rsidRPr="00861086">
        <w:rPr>
          <w:noProof/>
        </w:rPr>
        <w:drawing>
          <wp:anchor distT="0" distB="0" distL="114300" distR="114300" simplePos="0" relativeHeight="251661312" behindDoc="1" locked="0" layoutInCell="1" allowOverlap="1" wp14:anchorId="5C1D8268" wp14:editId="7320C3FE">
            <wp:simplePos x="0" y="0"/>
            <wp:positionH relativeFrom="column">
              <wp:posOffset>-329565</wp:posOffset>
            </wp:positionH>
            <wp:positionV relativeFrom="paragraph">
              <wp:posOffset>145415</wp:posOffset>
            </wp:positionV>
            <wp:extent cx="323850" cy="2571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DDB60" w14:textId="77777777" w:rsidR="00F1217A" w:rsidRPr="00736765" w:rsidRDefault="00F1217A" w:rsidP="00F1217A">
      <w:pPr>
        <w:rPr>
          <w:b/>
          <w:sz w:val="28"/>
          <w:szCs w:val="28"/>
        </w:rPr>
      </w:pPr>
      <w:r w:rsidRPr="00736765">
        <w:rPr>
          <w:b/>
          <w:sz w:val="28"/>
          <w:szCs w:val="28"/>
        </w:rPr>
        <w:t>FUNDED GRANT REQUIREMENTS</w:t>
      </w:r>
    </w:p>
    <w:p w14:paraId="4EF5DB00" w14:textId="77777777" w:rsidR="00F1217A" w:rsidRPr="007841AB" w:rsidRDefault="00F1217A" w:rsidP="00F1217A">
      <w:pPr>
        <w:rPr>
          <w:sz w:val="16"/>
          <w:szCs w:val="16"/>
        </w:rPr>
      </w:pPr>
    </w:p>
    <w:p w14:paraId="48DF62D8" w14:textId="77777777" w:rsidR="00F1217A" w:rsidRPr="00ED67F8" w:rsidRDefault="00F1217A" w:rsidP="00E03BA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36765">
        <w:rPr>
          <w:b/>
          <w:sz w:val="24"/>
          <w:szCs w:val="24"/>
        </w:rPr>
        <w:t>Grant projects are</w:t>
      </w:r>
      <w:r w:rsidRPr="00736765">
        <w:rPr>
          <w:sz w:val="24"/>
          <w:szCs w:val="24"/>
        </w:rPr>
        <w:t xml:space="preserve"> </w:t>
      </w:r>
      <w:r w:rsidRPr="00736765">
        <w:rPr>
          <w:b/>
          <w:sz w:val="24"/>
          <w:szCs w:val="24"/>
        </w:rPr>
        <w:t>expected to be</w:t>
      </w:r>
      <w:r w:rsidRPr="00736765">
        <w:rPr>
          <w:sz w:val="24"/>
          <w:szCs w:val="24"/>
        </w:rPr>
        <w:t xml:space="preserve"> </w:t>
      </w:r>
      <w:r w:rsidRPr="00736765">
        <w:rPr>
          <w:b/>
          <w:sz w:val="24"/>
          <w:szCs w:val="24"/>
        </w:rPr>
        <w:t>completed within 12 months of funding</w:t>
      </w:r>
      <w:r w:rsidRPr="00ED67F8">
        <w:rPr>
          <w:sz w:val="24"/>
          <w:szCs w:val="24"/>
        </w:rPr>
        <w:t>; however, in no case may project completion exceed 24 months from funding.</w:t>
      </w:r>
    </w:p>
    <w:p w14:paraId="3CDFDC20" w14:textId="5A41FCAA" w:rsidR="00F1217A" w:rsidRDefault="00F1217A" w:rsidP="00E03BA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36765">
        <w:rPr>
          <w:b/>
          <w:sz w:val="24"/>
          <w:szCs w:val="24"/>
        </w:rPr>
        <w:t>A FINAL REPORT is required for ALL projects</w:t>
      </w:r>
      <w:r w:rsidRPr="00736765">
        <w:rPr>
          <w:sz w:val="24"/>
          <w:szCs w:val="24"/>
        </w:rPr>
        <w:t xml:space="preserve"> upon completion of the funded project. Additionally, if completion of a funded project will </w:t>
      </w:r>
      <w:r w:rsidR="00D37A6A">
        <w:rPr>
          <w:sz w:val="24"/>
          <w:szCs w:val="24"/>
        </w:rPr>
        <w:t>not be completed by</w:t>
      </w:r>
      <w:r w:rsidR="0089131B">
        <w:rPr>
          <w:sz w:val="24"/>
          <w:szCs w:val="24"/>
        </w:rPr>
        <w:t xml:space="preserve"> the subsequent year’s</w:t>
      </w:r>
      <w:r w:rsidR="00D37A6A">
        <w:rPr>
          <w:sz w:val="24"/>
          <w:szCs w:val="24"/>
        </w:rPr>
        <w:t xml:space="preserve">  Grant Application due date of July 31,</w:t>
      </w:r>
      <w:r w:rsidRPr="00736765">
        <w:rPr>
          <w:sz w:val="24"/>
          <w:szCs w:val="24"/>
        </w:rPr>
        <w:t xml:space="preserve"> an </w:t>
      </w:r>
      <w:r w:rsidRPr="00736765">
        <w:rPr>
          <w:b/>
          <w:sz w:val="24"/>
          <w:szCs w:val="24"/>
        </w:rPr>
        <w:t>INTERIM REPORT</w:t>
      </w:r>
      <w:r w:rsidRPr="00736765">
        <w:rPr>
          <w:sz w:val="24"/>
          <w:szCs w:val="24"/>
        </w:rPr>
        <w:t xml:space="preserve"> must be submitted </w:t>
      </w:r>
      <w:r w:rsidR="00D37A6A">
        <w:rPr>
          <w:sz w:val="24"/>
          <w:szCs w:val="24"/>
        </w:rPr>
        <w:t>as well.</w:t>
      </w:r>
    </w:p>
    <w:p w14:paraId="393DC274" w14:textId="77777777" w:rsidR="00E03BA2" w:rsidRPr="00736765" w:rsidRDefault="00E03BA2" w:rsidP="00E03BA2">
      <w:pPr>
        <w:pStyle w:val="ListParagraph"/>
        <w:ind w:left="360"/>
        <w:jc w:val="both"/>
        <w:rPr>
          <w:sz w:val="24"/>
          <w:szCs w:val="24"/>
        </w:rPr>
      </w:pPr>
    </w:p>
    <w:p w14:paraId="730C816D" w14:textId="77777777" w:rsidR="00851C5E" w:rsidRDefault="00ED67F8" w:rsidP="00851C5E">
      <w:pPr>
        <w:rPr>
          <w:sz w:val="20"/>
          <w:szCs w:val="20"/>
        </w:rPr>
      </w:pPr>
      <w:r w:rsidRPr="003639A9">
        <w:rPr>
          <w:noProof/>
        </w:rPr>
        <w:drawing>
          <wp:anchor distT="0" distB="0" distL="114300" distR="114300" simplePos="0" relativeHeight="251672576" behindDoc="1" locked="0" layoutInCell="1" allowOverlap="1" wp14:anchorId="4B0BDCE9" wp14:editId="2126B761">
            <wp:simplePos x="0" y="0"/>
            <wp:positionH relativeFrom="column">
              <wp:posOffset>-320040</wp:posOffset>
            </wp:positionH>
            <wp:positionV relativeFrom="paragraph">
              <wp:posOffset>125730</wp:posOffset>
            </wp:positionV>
            <wp:extent cx="323850" cy="2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E2F94" w14:textId="77777777" w:rsidR="00736765" w:rsidRDefault="00251FAB" w:rsidP="00736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1E0419B5" w14:textId="77777777" w:rsidR="00251FAB" w:rsidRPr="007841AB" w:rsidRDefault="00251FAB" w:rsidP="00736765">
      <w:pPr>
        <w:rPr>
          <w:b/>
          <w:sz w:val="16"/>
          <w:szCs w:val="16"/>
        </w:rPr>
      </w:pPr>
    </w:p>
    <w:p w14:paraId="1E5AFF89" w14:textId="1159B8E8" w:rsidR="00851C5E" w:rsidRDefault="00851C5E" w:rsidP="00E03BA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51FAB">
        <w:rPr>
          <w:sz w:val="24"/>
          <w:szCs w:val="24"/>
        </w:rPr>
        <w:t xml:space="preserve">Contact </w:t>
      </w:r>
      <w:r w:rsidR="00E03BA2">
        <w:rPr>
          <w:sz w:val="24"/>
          <w:szCs w:val="24"/>
        </w:rPr>
        <w:t>Andrea Krauss</w:t>
      </w:r>
      <w:r w:rsidRPr="00251FAB">
        <w:rPr>
          <w:sz w:val="24"/>
          <w:szCs w:val="24"/>
        </w:rPr>
        <w:t xml:space="preserve">, District Grant </w:t>
      </w:r>
      <w:r w:rsidR="00C2636F" w:rsidRPr="00251FAB">
        <w:rPr>
          <w:sz w:val="24"/>
          <w:szCs w:val="24"/>
        </w:rPr>
        <w:t xml:space="preserve">Subcommittee </w:t>
      </w:r>
      <w:r w:rsidRPr="00251FAB">
        <w:rPr>
          <w:sz w:val="24"/>
          <w:szCs w:val="24"/>
        </w:rPr>
        <w:t xml:space="preserve">Chair, </w:t>
      </w:r>
      <w:hyperlink r:id="rId14" w:history="1">
        <w:r w:rsidR="00E03BA2">
          <w:rPr>
            <w:rStyle w:val="Hyperlink"/>
            <w:color w:val="auto"/>
            <w:sz w:val="24"/>
            <w:szCs w:val="24"/>
          </w:rPr>
          <w:t>andrea.krauss@johnofarmer.com</w:t>
        </w:r>
      </w:hyperlink>
      <w:r w:rsidRPr="00251FAB">
        <w:rPr>
          <w:sz w:val="24"/>
          <w:szCs w:val="24"/>
        </w:rPr>
        <w:t>, 785-</w:t>
      </w:r>
      <w:r w:rsidR="00E03BA2">
        <w:rPr>
          <w:sz w:val="24"/>
          <w:szCs w:val="24"/>
        </w:rPr>
        <w:t>483-3144, Ext. 215.</w:t>
      </w:r>
    </w:p>
    <w:p w14:paraId="3A174AD0" w14:textId="77777777" w:rsidR="00E03BA2" w:rsidRPr="00251FAB" w:rsidRDefault="00E03BA2" w:rsidP="00E03BA2">
      <w:pPr>
        <w:pStyle w:val="ListParagraph"/>
        <w:ind w:left="360"/>
        <w:jc w:val="both"/>
        <w:rPr>
          <w:sz w:val="24"/>
          <w:szCs w:val="24"/>
        </w:rPr>
      </w:pPr>
    </w:p>
    <w:p w14:paraId="2409E8E3" w14:textId="77777777" w:rsidR="00350F95" w:rsidRDefault="00350F95" w:rsidP="00E03BA2">
      <w:pPr>
        <w:jc w:val="both"/>
        <w:rPr>
          <w:b/>
          <w:sz w:val="20"/>
          <w:szCs w:val="20"/>
        </w:rPr>
      </w:pPr>
    </w:p>
    <w:p w14:paraId="2B381632" w14:textId="77777777" w:rsidR="003639A9" w:rsidRDefault="0016503A" w:rsidP="00E03BA2">
      <w:pPr>
        <w:jc w:val="both"/>
        <w:rPr>
          <w:i/>
          <w:sz w:val="24"/>
          <w:szCs w:val="24"/>
        </w:rPr>
      </w:pPr>
      <w:r w:rsidRPr="00251FAB">
        <w:rPr>
          <w:i/>
          <w:sz w:val="24"/>
          <w:szCs w:val="24"/>
        </w:rPr>
        <w:t>This handout provides</w:t>
      </w:r>
      <w:r w:rsidR="003639A9" w:rsidRPr="00251FAB">
        <w:rPr>
          <w:i/>
          <w:sz w:val="24"/>
          <w:szCs w:val="24"/>
        </w:rPr>
        <w:t xml:space="preserve"> just a Quick Glan</w:t>
      </w:r>
      <w:r w:rsidRPr="00251FAB">
        <w:rPr>
          <w:i/>
          <w:sz w:val="24"/>
          <w:szCs w:val="24"/>
        </w:rPr>
        <w:t>ce at</w:t>
      </w:r>
      <w:r w:rsidR="003639A9" w:rsidRPr="00251FAB">
        <w:rPr>
          <w:i/>
          <w:sz w:val="24"/>
          <w:szCs w:val="24"/>
        </w:rPr>
        <w:t xml:space="preserve"> a few key District Grant guidelines and exclusions.</w:t>
      </w:r>
    </w:p>
    <w:p w14:paraId="21B84BD1" w14:textId="77777777" w:rsidR="00350F95" w:rsidRPr="00251FAB" w:rsidRDefault="003639A9" w:rsidP="00E03BA2">
      <w:pPr>
        <w:jc w:val="both"/>
        <w:rPr>
          <w:b/>
          <w:i/>
          <w:sz w:val="24"/>
          <w:szCs w:val="24"/>
        </w:rPr>
      </w:pPr>
      <w:r w:rsidRPr="00251FAB">
        <w:rPr>
          <w:b/>
          <w:i/>
          <w:sz w:val="24"/>
          <w:szCs w:val="24"/>
        </w:rPr>
        <w:t>F</w:t>
      </w:r>
      <w:r w:rsidR="00350F95" w:rsidRPr="00251FAB">
        <w:rPr>
          <w:b/>
          <w:i/>
          <w:sz w:val="24"/>
          <w:szCs w:val="24"/>
        </w:rPr>
        <w:t>or complete details</w:t>
      </w:r>
      <w:r w:rsidR="004D0A7A" w:rsidRPr="00251FAB">
        <w:rPr>
          <w:b/>
          <w:i/>
          <w:sz w:val="24"/>
          <w:szCs w:val="24"/>
        </w:rPr>
        <w:t>, carefully review</w:t>
      </w:r>
      <w:r w:rsidR="0019646C" w:rsidRPr="00251FAB">
        <w:rPr>
          <w:b/>
          <w:i/>
          <w:sz w:val="24"/>
          <w:szCs w:val="24"/>
        </w:rPr>
        <w:t>:</w:t>
      </w:r>
    </w:p>
    <w:p w14:paraId="364147A0" w14:textId="7D7577AA" w:rsidR="00ED67F8" w:rsidRPr="00ED67F8" w:rsidRDefault="00ED67F8" w:rsidP="00E03BA2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sym w:font="Wingdings" w:char="F046"/>
      </w:r>
      <w:r>
        <w:rPr>
          <w:b/>
          <w:i/>
          <w:sz w:val="24"/>
          <w:szCs w:val="24"/>
        </w:rPr>
        <w:t xml:space="preserve"> </w:t>
      </w:r>
      <w:r w:rsidR="00251FAB" w:rsidRPr="00ED67F8">
        <w:rPr>
          <w:b/>
          <w:i/>
          <w:sz w:val="24"/>
          <w:szCs w:val="24"/>
        </w:rPr>
        <w:t>The Rotary Foundation</w:t>
      </w:r>
      <w:r w:rsidR="00E03BA2">
        <w:rPr>
          <w:b/>
          <w:i/>
          <w:sz w:val="24"/>
          <w:szCs w:val="24"/>
        </w:rPr>
        <w:t>/</w:t>
      </w:r>
      <w:r w:rsidR="00E03BA2" w:rsidRPr="00ED67F8">
        <w:rPr>
          <w:b/>
          <w:i/>
          <w:sz w:val="24"/>
          <w:szCs w:val="24"/>
        </w:rPr>
        <w:t>Rotary District 5680</w:t>
      </w:r>
      <w:r w:rsidR="00251FAB" w:rsidRPr="00ED67F8">
        <w:rPr>
          <w:b/>
          <w:i/>
          <w:sz w:val="24"/>
          <w:szCs w:val="24"/>
        </w:rPr>
        <w:t xml:space="preserve"> </w:t>
      </w:r>
      <w:r w:rsidR="00350F95" w:rsidRPr="00ED67F8">
        <w:rPr>
          <w:b/>
          <w:i/>
          <w:sz w:val="24"/>
          <w:szCs w:val="24"/>
        </w:rPr>
        <w:t xml:space="preserve">DISTRICT GRANTS </w:t>
      </w:r>
      <w:r w:rsidR="00E03BA2">
        <w:rPr>
          <w:b/>
          <w:i/>
          <w:sz w:val="24"/>
          <w:szCs w:val="24"/>
        </w:rPr>
        <w:t>POLICY</w:t>
      </w:r>
    </w:p>
    <w:p w14:paraId="01658F88" w14:textId="04933D40" w:rsidR="00350F95" w:rsidRPr="00ED67F8" w:rsidRDefault="00ED67F8" w:rsidP="00E03BA2">
      <w:pPr>
        <w:ind w:firstLine="7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sym w:font="Wingdings" w:char="F046"/>
      </w:r>
      <w:r>
        <w:rPr>
          <w:b/>
          <w:i/>
          <w:sz w:val="24"/>
          <w:szCs w:val="24"/>
        </w:rPr>
        <w:t xml:space="preserve"> </w:t>
      </w:r>
      <w:r w:rsidR="0019646C" w:rsidRPr="00ED67F8">
        <w:rPr>
          <w:b/>
          <w:i/>
          <w:sz w:val="24"/>
          <w:szCs w:val="24"/>
        </w:rPr>
        <w:t>A</w:t>
      </w:r>
      <w:r w:rsidR="00350F95" w:rsidRPr="00ED67F8">
        <w:rPr>
          <w:b/>
          <w:i/>
          <w:sz w:val="24"/>
          <w:szCs w:val="24"/>
        </w:rPr>
        <w:t>pplication Guidelines &amp; Forms</w:t>
      </w:r>
    </w:p>
    <w:sectPr w:rsidR="00350F95" w:rsidRPr="00ED67F8" w:rsidSect="00C43388">
      <w:headerReference w:type="default" r:id="rId15"/>
      <w:footerReference w:type="default" r:id="rId16"/>
      <w:pgSz w:w="12240" w:h="15840" w:code="1"/>
      <w:pgMar w:top="720" w:right="1296" w:bottom="432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1291" w14:textId="77777777" w:rsidR="003B1424" w:rsidRDefault="003B1424" w:rsidP="005740B2">
      <w:r>
        <w:separator/>
      </w:r>
    </w:p>
  </w:endnote>
  <w:endnote w:type="continuationSeparator" w:id="0">
    <w:p w14:paraId="0CC9D7AF" w14:textId="77777777" w:rsidR="003B1424" w:rsidRDefault="003B1424" w:rsidP="0057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5FA0" w14:textId="7A9DA3C4" w:rsidR="00F75906" w:rsidRPr="00C43388" w:rsidRDefault="00776FCA" w:rsidP="00F75906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March 31, </w:t>
    </w:r>
    <w:r w:rsidR="00D05FAC">
      <w:rPr>
        <w:i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B82D" w14:textId="77777777" w:rsidR="003B1424" w:rsidRDefault="003B1424" w:rsidP="005740B2">
      <w:r>
        <w:separator/>
      </w:r>
    </w:p>
  </w:footnote>
  <w:footnote w:type="continuationSeparator" w:id="0">
    <w:p w14:paraId="1139ADE2" w14:textId="77777777" w:rsidR="003B1424" w:rsidRDefault="003B1424" w:rsidP="0057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AE77" w14:textId="77777777" w:rsidR="005E6E67" w:rsidRPr="004D0A7A" w:rsidRDefault="005E6E67">
    <w:pPr>
      <w:pStyle w:val="Header"/>
      <w:rPr>
        <w:b/>
        <w:sz w:val="28"/>
        <w:szCs w:val="28"/>
      </w:rPr>
    </w:pPr>
    <w:r w:rsidRPr="004D0A7A">
      <w:rPr>
        <w:b/>
        <w:sz w:val="28"/>
        <w:szCs w:val="28"/>
      </w:rPr>
      <w:t>QUICK GLANCE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56C"/>
    <w:multiLevelType w:val="hybridMultilevel"/>
    <w:tmpl w:val="FF561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7114"/>
    <w:multiLevelType w:val="hybridMultilevel"/>
    <w:tmpl w:val="0FAC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AC67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93677"/>
    <w:multiLevelType w:val="hybridMultilevel"/>
    <w:tmpl w:val="379CAA06"/>
    <w:lvl w:ilvl="0" w:tplc="53CC27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355943"/>
    <w:multiLevelType w:val="hybridMultilevel"/>
    <w:tmpl w:val="7DCC9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77E27"/>
    <w:multiLevelType w:val="hybridMultilevel"/>
    <w:tmpl w:val="96AA74D8"/>
    <w:lvl w:ilvl="0" w:tplc="F7E835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924C30"/>
    <w:multiLevelType w:val="hybridMultilevel"/>
    <w:tmpl w:val="0C0C6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F30E2"/>
    <w:multiLevelType w:val="hybridMultilevel"/>
    <w:tmpl w:val="09EE3EC8"/>
    <w:lvl w:ilvl="0" w:tplc="53CC27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2307148"/>
    <w:multiLevelType w:val="hybridMultilevel"/>
    <w:tmpl w:val="6ACA2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09"/>
    <w:rsid w:val="00003924"/>
    <w:rsid w:val="00045694"/>
    <w:rsid w:val="00062D85"/>
    <w:rsid w:val="00077195"/>
    <w:rsid w:val="00080882"/>
    <w:rsid w:val="00094888"/>
    <w:rsid w:val="00094F31"/>
    <w:rsid w:val="000A2659"/>
    <w:rsid w:val="000D0263"/>
    <w:rsid w:val="000D2B1F"/>
    <w:rsid w:val="000E65B5"/>
    <w:rsid w:val="0016503A"/>
    <w:rsid w:val="001941FC"/>
    <w:rsid w:val="0019646C"/>
    <w:rsid w:val="00244653"/>
    <w:rsid w:val="00251FAB"/>
    <w:rsid w:val="00270A17"/>
    <w:rsid w:val="002A156B"/>
    <w:rsid w:val="002C14BF"/>
    <w:rsid w:val="00336AD8"/>
    <w:rsid w:val="00350F95"/>
    <w:rsid w:val="00351C0A"/>
    <w:rsid w:val="003537FF"/>
    <w:rsid w:val="003639A9"/>
    <w:rsid w:val="003934AB"/>
    <w:rsid w:val="003B1424"/>
    <w:rsid w:val="00400E6A"/>
    <w:rsid w:val="00404AD4"/>
    <w:rsid w:val="004D0A7A"/>
    <w:rsid w:val="004D1BDE"/>
    <w:rsid w:val="005740B2"/>
    <w:rsid w:val="00582FA0"/>
    <w:rsid w:val="005A26FA"/>
    <w:rsid w:val="005E6E67"/>
    <w:rsid w:val="005F6F64"/>
    <w:rsid w:val="00652E59"/>
    <w:rsid w:val="006764FC"/>
    <w:rsid w:val="00686BBC"/>
    <w:rsid w:val="006912DC"/>
    <w:rsid w:val="006E216C"/>
    <w:rsid w:val="00736765"/>
    <w:rsid w:val="00757F28"/>
    <w:rsid w:val="0076081A"/>
    <w:rsid w:val="00770C4C"/>
    <w:rsid w:val="00776FCA"/>
    <w:rsid w:val="007841AB"/>
    <w:rsid w:val="008036C6"/>
    <w:rsid w:val="00817A88"/>
    <w:rsid w:val="00851C5E"/>
    <w:rsid w:val="00861086"/>
    <w:rsid w:val="00862E48"/>
    <w:rsid w:val="00867F6A"/>
    <w:rsid w:val="0089131B"/>
    <w:rsid w:val="008A7B7D"/>
    <w:rsid w:val="008C08AE"/>
    <w:rsid w:val="008E15D1"/>
    <w:rsid w:val="008E28A3"/>
    <w:rsid w:val="009046D5"/>
    <w:rsid w:val="00906009"/>
    <w:rsid w:val="009437EC"/>
    <w:rsid w:val="009516AC"/>
    <w:rsid w:val="00970FB2"/>
    <w:rsid w:val="009B4340"/>
    <w:rsid w:val="00A10CD4"/>
    <w:rsid w:val="00A25FFA"/>
    <w:rsid w:val="00A46AEB"/>
    <w:rsid w:val="00AA3AE0"/>
    <w:rsid w:val="00AB3754"/>
    <w:rsid w:val="00AF56EA"/>
    <w:rsid w:val="00B1078E"/>
    <w:rsid w:val="00C2636F"/>
    <w:rsid w:val="00C43388"/>
    <w:rsid w:val="00CB0E16"/>
    <w:rsid w:val="00CB67D7"/>
    <w:rsid w:val="00CC419D"/>
    <w:rsid w:val="00D03A82"/>
    <w:rsid w:val="00D05FAC"/>
    <w:rsid w:val="00D1480F"/>
    <w:rsid w:val="00D37A6A"/>
    <w:rsid w:val="00DC09AF"/>
    <w:rsid w:val="00E03BA2"/>
    <w:rsid w:val="00E16F82"/>
    <w:rsid w:val="00E3443E"/>
    <w:rsid w:val="00E55C30"/>
    <w:rsid w:val="00E70DE5"/>
    <w:rsid w:val="00E81009"/>
    <w:rsid w:val="00ED67F8"/>
    <w:rsid w:val="00F1217A"/>
    <w:rsid w:val="00F16527"/>
    <w:rsid w:val="00F75906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260AC8"/>
  <w15:docId w15:val="{DFB1D8C3-DB8E-4A1A-ABC8-7387B77C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F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B2"/>
  </w:style>
  <w:style w:type="paragraph" w:styleId="Footer">
    <w:name w:val="footer"/>
    <w:basedOn w:val="Normal"/>
    <w:link w:val="FooterChar"/>
    <w:uiPriority w:val="99"/>
    <w:unhideWhenUsed/>
    <w:rsid w:val="00574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ar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wtob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6116-C8C8-4659-BBB9-A8051CC7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Tobias</dc:creator>
  <cp:lastModifiedBy>Andrea Krauss</cp:lastModifiedBy>
  <cp:revision>15</cp:revision>
  <cp:lastPrinted>2022-03-31T17:27:00Z</cp:lastPrinted>
  <dcterms:created xsi:type="dcterms:W3CDTF">2020-05-14T15:12:00Z</dcterms:created>
  <dcterms:modified xsi:type="dcterms:W3CDTF">2022-03-31T17:30:00Z</dcterms:modified>
</cp:coreProperties>
</file>